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05" w:rsidRDefault="005D5305" w:rsidP="00D00908">
      <w:pPr>
        <w:pStyle w:val="a7"/>
        <w:tabs>
          <w:tab w:val="left" w:pos="0"/>
        </w:tabs>
        <w:spacing w:before="0" w:beforeAutospacing="0" w:after="0" w:afterAutospacing="0" w:line="25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Приложение 5</w:t>
      </w:r>
    </w:p>
    <w:p w:rsidR="005D5305" w:rsidRPr="005D5305" w:rsidRDefault="005D5305" w:rsidP="005D5305">
      <w:pPr>
        <w:spacing w:after="0"/>
        <w:jc w:val="center"/>
        <w:rPr>
          <w:rFonts w:cstheme="minorHAnsi"/>
          <w:b/>
          <w:sz w:val="24"/>
          <w:szCs w:val="24"/>
        </w:rPr>
      </w:pPr>
      <w:r w:rsidRPr="005D5305">
        <w:rPr>
          <w:rFonts w:cstheme="minorHAnsi"/>
          <w:b/>
          <w:sz w:val="24"/>
          <w:szCs w:val="24"/>
        </w:rPr>
        <w:t xml:space="preserve">Программа профессионального совершенствования для специалистов сопровождения </w:t>
      </w:r>
    </w:p>
    <w:p w:rsidR="005D5305" w:rsidRPr="005D5305" w:rsidRDefault="005D5305" w:rsidP="005D5305">
      <w:pPr>
        <w:spacing w:after="0"/>
        <w:jc w:val="center"/>
        <w:rPr>
          <w:rFonts w:cstheme="minorHAnsi"/>
          <w:b/>
          <w:sz w:val="28"/>
          <w:szCs w:val="28"/>
        </w:rPr>
      </w:pPr>
      <w:r w:rsidRPr="005D5305">
        <w:rPr>
          <w:rFonts w:cstheme="minorHAnsi"/>
          <w:b/>
          <w:sz w:val="28"/>
          <w:szCs w:val="28"/>
        </w:rPr>
        <w:t>«Диагностика отклоняющегося развития» М.М. и Н.Я.Семаго</w:t>
      </w:r>
    </w:p>
    <w:p w:rsidR="005D5305" w:rsidRPr="003722DB" w:rsidRDefault="005D5305" w:rsidP="005D5305">
      <w:pPr>
        <w:spacing w:after="0"/>
        <w:rPr>
          <w:rFonts w:cstheme="minorHAnsi"/>
          <w:b/>
          <w:sz w:val="24"/>
          <w:szCs w:val="24"/>
        </w:rPr>
      </w:pPr>
      <w:r w:rsidRPr="003722DB">
        <w:rPr>
          <w:rFonts w:cstheme="minorHAnsi"/>
          <w:b/>
          <w:sz w:val="24"/>
          <w:szCs w:val="24"/>
        </w:rPr>
        <w:t>11.01. среда</w:t>
      </w:r>
    </w:p>
    <w:p w:rsidR="005D5305" w:rsidRPr="003722DB" w:rsidRDefault="005D5305" w:rsidP="005D5305">
      <w:pPr>
        <w:pStyle w:val="a8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 xml:space="preserve">Социально-психологический норматив для задач диагностики особенностей развития ребенка. </w:t>
      </w:r>
    </w:p>
    <w:p w:rsidR="005D5305" w:rsidRPr="003722DB" w:rsidRDefault="005D5305" w:rsidP="005D5305">
      <w:pPr>
        <w:pStyle w:val="a8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>Модель психического развития и ее роль в диагностике.</w:t>
      </w:r>
    </w:p>
    <w:p w:rsidR="005D5305" w:rsidRPr="003722DB" w:rsidRDefault="005D5305" w:rsidP="005D5305">
      <w:pPr>
        <w:pStyle w:val="a8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>Базовые структуры психического и особенности их оценки при различных состояниях ребенка.</w:t>
      </w:r>
    </w:p>
    <w:p w:rsidR="005D5305" w:rsidRPr="003722DB" w:rsidRDefault="005D5305" w:rsidP="005D5305">
      <w:pPr>
        <w:spacing w:after="0"/>
        <w:rPr>
          <w:rFonts w:cstheme="minorHAnsi"/>
          <w:b/>
          <w:sz w:val="24"/>
          <w:szCs w:val="24"/>
        </w:rPr>
      </w:pPr>
      <w:r w:rsidRPr="003722DB">
        <w:rPr>
          <w:rFonts w:cstheme="minorHAnsi"/>
          <w:b/>
          <w:sz w:val="24"/>
          <w:szCs w:val="24"/>
        </w:rPr>
        <w:t>12.01   Четверг</w:t>
      </w:r>
    </w:p>
    <w:p w:rsidR="005D5305" w:rsidRPr="003722DB" w:rsidRDefault="005D5305" w:rsidP="005D5305">
      <w:pPr>
        <w:pStyle w:val="a8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 xml:space="preserve">Исследование особенностей </w:t>
      </w:r>
      <w:proofErr w:type="spellStart"/>
      <w:r w:rsidRPr="003722DB">
        <w:rPr>
          <w:rFonts w:cstheme="minorHAnsi"/>
          <w:sz w:val="24"/>
          <w:szCs w:val="24"/>
        </w:rPr>
        <w:t>сформированности</w:t>
      </w:r>
      <w:proofErr w:type="spellEnd"/>
      <w:r w:rsidRPr="003722DB">
        <w:rPr>
          <w:rFonts w:cstheme="minorHAnsi"/>
          <w:sz w:val="24"/>
          <w:szCs w:val="24"/>
        </w:rPr>
        <w:t xml:space="preserve"> регуляторной сферы (по уровням)</w:t>
      </w:r>
    </w:p>
    <w:p w:rsidR="005D5305" w:rsidRPr="003722DB" w:rsidRDefault="005D5305" w:rsidP="005D5305">
      <w:pPr>
        <w:pStyle w:val="a8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 xml:space="preserve">Исследование </w:t>
      </w:r>
      <w:proofErr w:type="spellStart"/>
      <w:r w:rsidRPr="003722DB">
        <w:rPr>
          <w:rFonts w:cstheme="minorHAnsi"/>
          <w:sz w:val="24"/>
          <w:szCs w:val="24"/>
        </w:rPr>
        <w:t>сформированности</w:t>
      </w:r>
      <w:proofErr w:type="spellEnd"/>
      <w:r w:rsidRPr="003722DB">
        <w:rPr>
          <w:rFonts w:cstheme="minorHAnsi"/>
          <w:sz w:val="24"/>
          <w:szCs w:val="24"/>
        </w:rPr>
        <w:t xml:space="preserve"> пространственных представлений (по уровням)</w:t>
      </w:r>
    </w:p>
    <w:p w:rsidR="005D5305" w:rsidRPr="003722DB" w:rsidRDefault="005D5305" w:rsidP="005D5305">
      <w:pPr>
        <w:pStyle w:val="a8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 xml:space="preserve">Методики исследования </w:t>
      </w:r>
      <w:proofErr w:type="spellStart"/>
      <w:r w:rsidRPr="003722DB">
        <w:rPr>
          <w:rFonts w:cstheme="minorHAnsi"/>
          <w:sz w:val="24"/>
          <w:szCs w:val="24"/>
        </w:rPr>
        <w:t>операциональных</w:t>
      </w:r>
      <w:proofErr w:type="spellEnd"/>
      <w:r w:rsidRPr="003722DB">
        <w:rPr>
          <w:rFonts w:cstheme="minorHAnsi"/>
          <w:sz w:val="24"/>
          <w:szCs w:val="24"/>
        </w:rPr>
        <w:t xml:space="preserve"> характеристик деятельности.</w:t>
      </w:r>
    </w:p>
    <w:p w:rsidR="005D5305" w:rsidRPr="003722DB" w:rsidRDefault="005D5305" w:rsidP="005D5305">
      <w:pPr>
        <w:spacing w:after="0"/>
        <w:rPr>
          <w:rFonts w:cstheme="minorHAnsi"/>
          <w:b/>
          <w:sz w:val="24"/>
          <w:szCs w:val="24"/>
        </w:rPr>
      </w:pPr>
      <w:r w:rsidRPr="003722DB">
        <w:rPr>
          <w:rFonts w:cstheme="minorHAnsi"/>
          <w:b/>
          <w:sz w:val="24"/>
          <w:szCs w:val="24"/>
        </w:rPr>
        <w:t>13.01   Пятница</w:t>
      </w:r>
    </w:p>
    <w:p w:rsidR="005D5305" w:rsidRPr="003722DB" w:rsidRDefault="005D5305" w:rsidP="005D5305">
      <w:pPr>
        <w:pStyle w:val="a8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>Методики исследования познавательной сферы.</w:t>
      </w:r>
    </w:p>
    <w:p w:rsidR="005D5305" w:rsidRPr="003722DB" w:rsidRDefault="005D5305" w:rsidP="005D5305">
      <w:pPr>
        <w:pStyle w:val="a8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>Личностные методики. Оценка рисунка ребенка.</w:t>
      </w:r>
    </w:p>
    <w:p w:rsidR="005D5305" w:rsidRPr="003722DB" w:rsidRDefault="005D5305" w:rsidP="005D5305">
      <w:pPr>
        <w:pStyle w:val="a8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>Цветовой тест отношений. Социометрия.</w:t>
      </w:r>
    </w:p>
    <w:p w:rsidR="005D5305" w:rsidRPr="003722DB" w:rsidRDefault="005D5305" w:rsidP="005D5305">
      <w:pPr>
        <w:spacing w:after="0"/>
        <w:rPr>
          <w:rFonts w:cstheme="minorHAnsi"/>
          <w:b/>
          <w:sz w:val="24"/>
          <w:szCs w:val="24"/>
        </w:rPr>
      </w:pPr>
      <w:r w:rsidRPr="003722DB">
        <w:rPr>
          <w:rFonts w:cstheme="minorHAnsi"/>
          <w:b/>
          <w:sz w:val="24"/>
          <w:szCs w:val="24"/>
        </w:rPr>
        <w:t>14. 01   Суббота</w:t>
      </w:r>
    </w:p>
    <w:p w:rsidR="005D5305" w:rsidRPr="003722DB" w:rsidRDefault="005D5305" w:rsidP="005D5305">
      <w:pPr>
        <w:pStyle w:val="a8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>Структура заключения по результатам диагностики. Технология написания заключения по результатам углубленной диагностики.</w:t>
      </w:r>
    </w:p>
    <w:p w:rsidR="005D5305" w:rsidRPr="003722DB" w:rsidRDefault="005D5305" w:rsidP="005D5305">
      <w:pPr>
        <w:pStyle w:val="a8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 xml:space="preserve">Обследование ребенка. Написание Заключения  </w:t>
      </w:r>
    </w:p>
    <w:p w:rsidR="005D5305" w:rsidRPr="003722DB" w:rsidRDefault="005D5305" w:rsidP="005D5305">
      <w:pPr>
        <w:pStyle w:val="a8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3722DB">
        <w:rPr>
          <w:rFonts w:cstheme="minorHAnsi"/>
          <w:sz w:val="24"/>
          <w:szCs w:val="24"/>
        </w:rPr>
        <w:t xml:space="preserve">Свободная дискуссия, вопросы и ответы. </w:t>
      </w:r>
    </w:p>
    <w:p w:rsidR="005D5305" w:rsidRDefault="005D5305" w:rsidP="005D5305">
      <w:pPr>
        <w:spacing w:after="0"/>
        <w:rPr>
          <w:rFonts w:cstheme="minorHAnsi"/>
          <w:sz w:val="24"/>
          <w:szCs w:val="24"/>
        </w:rPr>
      </w:pPr>
      <w:r w:rsidRPr="007729BD">
        <w:rPr>
          <w:rFonts w:cstheme="minorHAnsi"/>
          <w:sz w:val="24"/>
          <w:szCs w:val="24"/>
        </w:rPr>
        <w:t xml:space="preserve">Объем программы – 40 </w:t>
      </w:r>
      <w:proofErr w:type="spellStart"/>
      <w:r w:rsidRPr="007729BD">
        <w:rPr>
          <w:rFonts w:cstheme="minorHAnsi"/>
          <w:sz w:val="24"/>
          <w:szCs w:val="24"/>
        </w:rPr>
        <w:t>ак</w:t>
      </w:r>
      <w:proofErr w:type="gramStart"/>
      <w:r w:rsidRPr="007729BD">
        <w:rPr>
          <w:rFonts w:cstheme="minorHAnsi"/>
          <w:sz w:val="24"/>
          <w:szCs w:val="24"/>
        </w:rPr>
        <w:t>.ч</w:t>
      </w:r>
      <w:proofErr w:type="gramEnd"/>
      <w:r w:rsidRPr="007729BD">
        <w:rPr>
          <w:rFonts w:cstheme="minorHAnsi"/>
          <w:sz w:val="24"/>
          <w:szCs w:val="24"/>
        </w:rPr>
        <w:t>асов</w:t>
      </w:r>
      <w:proofErr w:type="spellEnd"/>
    </w:p>
    <w:p w:rsidR="005D5305" w:rsidRPr="007729BD" w:rsidRDefault="005D5305" w:rsidP="005D53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 завершении цикла слушатели получат сертификат участия ИП «Интегративная психология»</w:t>
      </w:r>
    </w:p>
    <w:sectPr w:rsidR="005D5305" w:rsidRPr="007729BD" w:rsidSect="00F11FF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558"/>
    <w:multiLevelType w:val="hybridMultilevel"/>
    <w:tmpl w:val="220439A6"/>
    <w:lvl w:ilvl="0" w:tplc="EEF823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2A6E"/>
    <w:multiLevelType w:val="hybridMultilevel"/>
    <w:tmpl w:val="023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DCA"/>
    <w:multiLevelType w:val="hybridMultilevel"/>
    <w:tmpl w:val="8D8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A99"/>
    <w:multiLevelType w:val="hybridMultilevel"/>
    <w:tmpl w:val="15F494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95BCE"/>
    <w:multiLevelType w:val="hybridMultilevel"/>
    <w:tmpl w:val="3FDA07B8"/>
    <w:lvl w:ilvl="0" w:tplc="73088BFC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A35E90"/>
    <w:multiLevelType w:val="hybridMultilevel"/>
    <w:tmpl w:val="288E4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416E79"/>
    <w:multiLevelType w:val="hybridMultilevel"/>
    <w:tmpl w:val="AF0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867A2"/>
    <w:multiLevelType w:val="hybridMultilevel"/>
    <w:tmpl w:val="181C2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4A2B74"/>
    <w:multiLevelType w:val="hybridMultilevel"/>
    <w:tmpl w:val="7732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088C"/>
    <w:multiLevelType w:val="hybridMultilevel"/>
    <w:tmpl w:val="152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284"/>
    <w:rsid w:val="000258C7"/>
    <w:rsid w:val="0005784C"/>
    <w:rsid w:val="000F77AE"/>
    <w:rsid w:val="00141A7B"/>
    <w:rsid w:val="00145B91"/>
    <w:rsid w:val="00174821"/>
    <w:rsid w:val="001827B7"/>
    <w:rsid w:val="001D1284"/>
    <w:rsid w:val="001F6412"/>
    <w:rsid w:val="002448BD"/>
    <w:rsid w:val="00255871"/>
    <w:rsid w:val="00301611"/>
    <w:rsid w:val="003B1135"/>
    <w:rsid w:val="003D44A8"/>
    <w:rsid w:val="00506828"/>
    <w:rsid w:val="00542688"/>
    <w:rsid w:val="00542916"/>
    <w:rsid w:val="00574145"/>
    <w:rsid w:val="005867CE"/>
    <w:rsid w:val="005B13B6"/>
    <w:rsid w:val="005D5305"/>
    <w:rsid w:val="0065544A"/>
    <w:rsid w:val="006B416C"/>
    <w:rsid w:val="006B48AF"/>
    <w:rsid w:val="007172C9"/>
    <w:rsid w:val="00736A69"/>
    <w:rsid w:val="0078444D"/>
    <w:rsid w:val="007F4FCC"/>
    <w:rsid w:val="008D75AB"/>
    <w:rsid w:val="0092091A"/>
    <w:rsid w:val="009463C7"/>
    <w:rsid w:val="00A13630"/>
    <w:rsid w:val="00A504A0"/>
    <w:rsid w:val="00A551F6"/>
    <w:rsid w:val="00A60EA1"/>
    <w:rsid w:val="00A85059"/>
    <w:rsid w:val="00AB5CA9"/>
    <w:rsid w:val="00B3010B"/>
    <w:rsid w:val="00B32566"/>
    <w:rsid w:val="00B3416E"/>
    <w:rsid w:val="00B65C43"/>
    <w:rsid w:val="00BE612D"/>
    <w:rsid w:val="00C30AA2"/>
    <w:rsid w:val="00C4217A"/>
    <w:rsid w:val="00C614E7"/>
    <w:rsid w:val="00D00908"/>
    <w:rsid w:val="00D76AB7"/>
    <w:rsid w:val="00D84294"/>
    <w:rsid w:val="00D90DF0"/>
    <w:rsid w:val="00EC088F"/>
    <w:rsid w:val="00EE1098"/>
    <w:rsid w:val="00F11FF4"/>
    <w:rsid w:val="00F90863"/>
    <w:rsid w:val="00F9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2b7ae,#c0b8ac,#dfd9bf,#d4d2cc,#ccc9c2,#c8c0bc,#c8c9bb,#c3c0a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8BD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D1284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6B416C"/>
    <w:rPr>
      <w:color w:val="0000FF"/>
      <w:u w:val="single"/>
    </w:rPr>
  </w:style>
  <w:style w:type="paragraph" w:styleId="a7">
    <w:name w:val="Normal (Web)"/>
    <w:basedOn w:val="a0"/>
    <w:rsid w:val="00D90D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0161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1"/>
    <w:rsid w:val="007F4FCC"/>
  </w:style>
  <w:style w:type="paragraph" w:styleId="a9">
    <w:name w:val="Body Text"/>
    <w:basedOn w:val="a0"/>
    <w:link w:val="aa"/>
    <w:rsid w:val="005D53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D5305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a1"/>
    <w:rsid w:val="005D5305"/>
  </w:style>
  <w:style w:type="paragraph" w:customStyle="1" w:styleId="a">
    <w:name w:val="Обычный + по ширине"/>
    <w:basedOn w:val="a0"/>
    <w:rsid w:val="005D5305"/>
    <w:pPr>
      <w:numPr>
        <w:numId w:val="8"/>
      </w:numPr>
      <w:tabs>
        <w:tab w:val="num" w:pos="0"/>
      </w:tabs>
      <w:spacing w:after="0" w:line="360" w:lineRule="auto"/>
      <w:ind w:left="0"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5D5305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D5305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Links>
    <vt:vector size="6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mailto:sodeystvie_np@mail.ru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Панферов</cp:lastModifiedBy>
  <cp:revision>4</cp:revision>
  <dcterms:created xsi:type="dcterms:W3CDTF">2017-03-05T19:35:00Z</dcterms:created>
  <dcterms:modified xsi:type="dcterms:W3CDTF">2017-03-15T08:24:00Z</dcterms:modified>
</cp:coreProperties>
</file>